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2025年12月18日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ほんまけんせつかぶしきがいしゃ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本間建設株式会社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ほんま　としまさ</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本間　寿正</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952-0512</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新潟県 佐渡市 羽茂大橋１６４６番地３</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3110001027689</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DX推進計画</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2025年12月15日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自社WEBサイトに掲載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https://honma-kensetsu.co.jp/wp/wp-content/uploads/2025/12/20251215DX%E6%8E%A8%E9%80%B2%E8%A8%88%E7%94%BB%EF%BC%88%E6%9C%AC%E9%96%93%E5%BB%BA%E8%A8%AD%EF%BC%892.pdf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記載箇所：2.DX推進の背景と目的、3.経営理念、DXビジョン、4.ビジネスモデルの方向性</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ページ：2、3、4</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2.DX推進の背景と目的</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背景（リスク）</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人手不足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労働力の減少</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デジタル対応の遅れによる競争力低下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技術伝承の遅れによる技術力（現場力）の低下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目的（機会）</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 生産性向上と業務効率化の促進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デジタル技術を活用し、生産性向上と業務効率化を実現。限られた人員でもより多くの案件に対応できる体制を整える。 また、「働きやすさ」や「やりがいと成長」を感じられる職場づくりを進め、若手人材や女性社員の活躍促進、中長期的な人材確保、定着につなげる。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 現場とオフィス両面でのデジタル対応推進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現場におけるICT施工やモバイル端末の活用、オフィスにおけるクラウド化や電子申請等のデジタル対応を進め、生産性や品質、受注機会、人材確保において競争優位性を高める。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 技術伝承・知識共有の高度化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デジタル技術を活用し、施工データや工事記録をデジタル化・共有化。熟練技術者のノウハウを継承し、組織全体の技術力 （現場力）の底上げを図る。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3.経営理念、DXビジョン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経営理念</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ここで暮らす人たちの安全・安心を守り、利便性・快適性を向上させ、あたりまえな日常を途切れさせない。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私たちが関わる全ての人々の「幸せ」のために、「誠実・堅実」、「創意工夫・総力結集」を合言葉に、大切な人と地域を守る仕事に誇りをもって全力で取り組む。</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少人数でも持続可能な施工体制を築き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社員が幸せに働ける会社として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地域インフラと人材の両面を守る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4.ビジネスモデルの方向性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１．地域インフラを守り続ける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これまで以上に効率的に施工・維持管理を行えるようにDXを活用。少人数でも対応できる施工体制を確立し、地域に不可欠な建設会社として存続・成長する。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２．人材が定着・成長する魅力ある職場</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業務のデジタル化・自動化により単純作業を減らし、社員がやりがいや成長を実感できる環境を整備。社員満足度を高め、外部からも「働きたい」と思われる会社を目指す。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３．知識・技術の蓄積と継承</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施工ノウハウや現場情報をデータ化・共有し、ベテランから若手へのスムーズな技術伝承を実現。属人的スキルを組織の資産へ変え、将来にわたり安定的な施工力を保持する。</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2025年12月実施の取締役会で、公表媒体の内容について承認済</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DX推進計画</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2025年12月15日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自社WEBサイトに掲載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https://honma-kensetsu.co.jp/wp/wp-content/uploads/2025/12/20251215DX%E6%8E%A8%E9%80%B2%E8%A8%88%E7%94%BB%EF%BC%88%E6%9C%AC%E9%96%93%E5%BB%BA%E8%A8%AD%EF%BC%892.pdf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記載箇所：5.DX戦略と具体来な取り組み</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ページ：5</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5.DX戦略と具体来な取り組み</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戦略１.業務プロセス変革による生産性と品質の両立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◆クラウド型グループウェアや電子承認システム、ネットワークカメラ、施工管理アプリ等を活用して、現場・本社・発注者間の情報連携を強化する。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◆施工記録・資材・工程・品質などのデータをクラウド上で一元管理し、重複作業の削減ミス防止を図ることで、「現場を止めない」「判断を遅らせない」「情報を共有する」体制を実現する。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加えて、ドローン測量やICT建機、3D設計データ作成ソフトなどの活用を進め、従来の2次元設計図面を3次元データ化することで、出来形精度を高めつつ施工管理を効率化する。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戦略２.人材成長と組織文化の変革</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◆社員が自ら課題を見つけ、デジタルツールを活用して解決できるよう、社内勉強会やナレッジ 共有を推進する。これにより、職種・世代を超えて学び合う、現場が育つ組織文化を形成する。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◆RPA（業務自動化）やAI分析ツールを段階的に導入することで、無駄な転記や集計作業を削 減し、社員が付加価値業務に専念できる環境を整える。 結果として、ワークライフバランスの改善と人材定着を両立する「働きやすく成長できる職場づくり」を実現する。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戦略３.技術継承と企業知見の資産化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◆熟練技術者の経験やノウハウをデジタル化し、教育・品質向上に活かす。施工写真・報告書・日 報・品質管理データ等を体系的に蓄積・共有し、類似案件の改善や手順標準化に活用する。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◆若手はデータに基づき効率的に学び、ベテランは自身の知識を「資産」として次世代に伝えることができる。</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2025年12月実施の取締役会で、公表媒体の内容について承認済</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DX推進計画</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記載箇所：6.DX推進体制、7.DX人材の育成と確保</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ページ：6、7</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6.DX推進体制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【基本方針】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当社は、経営トップのリーダーシップ のもと、経営層・オフィス・現場が一体となる自社完結型のDX推進体制を構築する。経営者自らがDX推進責任者を務め、全社の方向性と優先投資を明確化する。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現場の実情に通じたリーダー層が業務 改革とシステム開発を連動させ、実行力と継続性のあるDXを推進する。あわせて、定期的なモニタリングと検証 を制度化し、改善を継続する。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7.DX人材の育成と確保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【人材育成の方針】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当社は、全社員がデジタル基礎力を備え、現場力と掛け合わせて価値を生む人材像を明確に掲げます。単なるツール操作ではなく、現場課題の解決 に直結するスキル育成にコミットします。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外部講習、eラーニング等による学びの日常化</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ICT施工リーダーの養成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主要プロセスのドキュメント化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【人材確保の方針】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地域に根差す企業として、即戦力と将来の担い手の双方を歓迎します。働きやすい職場環境を継続的に整備し、長く安心して力を発揮できる会社であることを約束します。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採用目標 新卒２名/年 中途１名/年</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入社３年定着率 85％以上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事務負荷を軽減し、残業抑制と休暇取得を推進</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DX推進計画</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記載箇所：8.ITシステム環境の整備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ページ：8</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8.ITシステム環境の整備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当社は、DX戦略を実効性ある形で推進するため、</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①業務効率化　②データ利活用　③安全性向上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の3視点から、段階的にITシステム環境の整備を進め、持続的にDX関連投資を拡充していきます。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①業務効率化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・クラウド環境の整備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・グループウェアによる情報共有基盤の高度化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・モバイル端末・アプリケーションの活用促進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・RPAツール、AI関連等の段階的な整備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②データ利活用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・ICT施工および3Dデータ活用環境の整備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・レガシーシステムからの脱却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・社内外のデータ連携を見据えた投資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③安全性向上</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・情報セキュリティ基本方針を策定し、「SECURITY ACTION 二つ星」を宣言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・外部からの不正アクセス対策の強化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・研修等による社員の情報セキュリティ意識向上</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DX推進計画</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2025年12月15日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自社WEBサイトに掲載</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https://honma-kensetsu.co.jp/wp/wp-content/uploads/2025/12/20251215DX%E6%8E%A8%E9%80%B2%E8%A8%88%E7%94%BB%EF%BC%88%E6%9C%AC%E9%96%93%E5%BB%BA%E8%A8%AD%EF%BC%892.pdf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記載箇所：9.DX戦略の達成指標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ページ：9</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9.DX戦略の達成指標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フェーズ1 　～2026年10月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クラウド型 グループウェア活用率 70％以上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ICT活用工事 1件</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ドローン運用者 2名以上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フェーズ2　～2028年10月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定型業務の デジタル化率 50％以上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ICT活用工事 導入比率 主要工事の20％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残業時間 20％以上削減 ※2024年比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フェーズ3　～2030年10月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DX提案件数 6件/年 以上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ICT活用工事 導入比率 主要工事の50％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社員満足度 70％以上</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2025年12月15日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DX推進計画</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自社WEBサイトに掲載</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https://honma-kensetsu.co.jp/wp/wp-content/uploads/2025/12/20251215DX%E6%8E%A8%E9%80%B2%E8%A8%88%E7%94%BB%EF%BC%88%E6%9C%AC%E9%96%93%E5%BB%BA%E8%A8%AD%EF%BC%892.pdf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ページ：1</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私たち本間建設は、創業以来100年以上にわたり、地域とともに歩み、暮らしを支える社会基盤の整備に取り組んでまいりました。しかし、建設業界を取り巻く環境は、少子高齢化や担い手不足、気候 変動への対応など、大きな転換期を迎えており、これまでと同じやり方のままでは、次の世代に持続 可能な地域社会を引き継ぐことは難しいと考えています。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そのために当社は、『少人数でも持続可能な施工体制を整え、社員が幸せに働ける会社として、地域インフラと人材の両面を守る』 というビジョンを掲げ、DX推進に踏み出しました。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私たちが進めるDXは、単にITを導入することではありません。「業務プロセスの見直しによる生産性向上」、「社員一人ひとりの成長と働きやすさの両立」、「そして地域社会を支え続けるための技術 伝承」 ―― この3つを柱としています。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は経営者として、DXを“人を中心とした経営の変革”と捉えています。社員一人ひとりが「自分の会社はいい会社だ」と実感できる環境をつくり、わが社の使命である、『大切な人と地域を守り続ける』ために、時代の変化に柔軟に対応し、挑戦し続ける会社を目指します。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この挑戦を通じて、これからも地域に必要とされる企業であり続けるため、全社一丸となってDXを推進してまいります。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10月頃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9月頃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XXwfr4qE3QsZ0Y/sxOa/oUNRJVtBcGSFEE3egi/b4ebOFdJprsnJfc5xLHOhl4xTuWVhKeu1emsYieGr99HDfQ==" w:salt="Re7oFCNPJkimCvaM0WlZG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